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76" w:rsidRDefault="00CA0632">
      <w:pPr>
        <w:tabs>
          <w:tab w:val="left" w:pos="2650"/>
          <w:tab w:val="left" w:pos="2950"/>
        </w:tabs>
        <w:spacing w:line="360" w:lineRule="auto"/>
        <w:jc w:val="right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>Ai Docenti</w:t>
      </w:r>
    </w:p>
    <w:p w:rsidR="00B06876" w:rsidRDefault="00CA0632">
      <w:pPr>
        <w:spacing w:line="360" w:lineRule="auto"/>
        <w:jc w:val="right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 xml:space="preserve">Agli Studenti </w:t>
      </w:r>
    </w:p>
    <w:p w:rsidR="00B06876" w:rsidRDefault="00CA0632">
      <w:pPr>
        <w:spacing w:line="360" w:lineRule="auto"/>
        <w:jc w:val="right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>Ai Genitori</w:t>
      </w:r>
    </w:p>
    <w:p w:rsidR="00B06876" w:rsidRDefault="00CA0632">
      <w:pPr>
        <w:spacing w:line="276" w:lineRule="auto"/>
        <w:jc w:val="both"/>
        <w:rPr>
          <w:rFonts w:ascii="Cambria Math" w:eastAsia="Cambria Math" w:hAnsi="Cambria Math" w:cs="Cambria Math"/>
          <w:b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OGGETTO: CERIMONIA DI PREMIAZIONE METASTASIO A.S. 2023/24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Nel presente anno scolastico numerosi studenti si sono impegnati e distinti in svariate attività proposte dal corpo docente e pertanto si è pensato di organizzare un momento di condivisione e di premiazione degli alunni che hanno conseguito risultati impor</w:t>
      </w:r>
      <w:r>
        <w:rPr>
          <w:rFonts w:ascii="Cambria Math" w:eastAsia="Cambria Math" w:hAnsi="Cambria Math" w:cs="Cambria Math"/>
        </w:rPr>
        <w:t xml:space="preserve">tanti nelle varie gare. L'impegno e la dedizione dei nostri studenti, uniti al sostegno e alla collaborazione del docenti, hanno permesso di vivere esperienze formative indimenticabili, pertanto </w:t>
      </w:r>
      <w:proofErr w:type="spellStart"/>
      <w:r>
        <w:rPr>
          <w:rFonts w:ascii="Cambria Math" w:eastAsia="Cambria Math" w:hAnsi="Cambria Math" w:cs="Cambria Math"/>
          <w:b/>
        </w:rPr>
        <w:t>Martedi</w:t>
      </w:r>
      <w:proofErr w:type="spellEnd"/>
      <w:r>
        <w:rPr>
          <w:rFonts w:ascii="Cambria Math" w:eastAsia="Cambria Math" w:hAnsi="Cambria Math" w:cs="Cambria Math"/>
          <w:b/>
        </w:rPr>
        <w:t xml:space="preserve"> 30/04/2024 alle ore 11:00, </w:t>
      </w:r>
      <w:r>
        <w:rPr>
          <w:rFonts w:ascii="Cambria Math" w:eastAsia="Cambria Math" w:hAnsi="Cambria Math" w:cs="Cambria Math"/>
        </w:rPr>
        <w:t xml:space="preserve">presso l’aula magna della </w:t>
      </w:r>
      <w:r>
        <w:rPr>
          <w:rFonts w:ascii="Cambria Math" w:eastAsia="Cambria Math" w:hAnsi="Cambria Math" w:cs="Cambria Math"/>
        </w:rPr>
        <w:t>scuola polo “Liceo Scientifico Linguistico P. Metastasio “ di Scalea,  si terrà la cerimonia di premiazione dei primi classificati.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La cerimonia sarà un momento di festa e di gioia, in cui si riconoscerà il giusto merito a coloro che hanno dimostrato impeg</w:t>
      </w:r>
      <w:r>
        <w:rPr>
          <w:rFonts w:ascii="Cambria Math" w:eastAsia="Cambria Math" w:hAnsi="Cambria Math" w:cs="Cambria Math"/>
        </w:rPr>
        <w:t xml:space="preserve">no, dedizione e talento nelle varie gare e attività a cui hanno partecipato, conseguendo eccellenti risultati accademici oppure distinguendosi nelle competizioni sportive. 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La comunità scolastica ha così l’opportunità di celebrare i successi dei ragazzi e </w:t>
      </w:r>
      <w:r>
        <w:rPr>
          <w:rFonts w:ascii="Cambria Math" w:eastAsia="Cambria Math" w:hAnsi="Cambria Math" w:cs="Cambria Math"/>
        </w:rPr>
        <w:t>di spronare tutti gli studenti a perseguire sempre l'eccellenza.</w:t>
      </w: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AREA STEAM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Le competenze STEAM sono fondamentali per preparare gli alunni al mondo in continua evoluzione in cui viviamo e offrono conoscenze e abilità necessarie per affrontare sfide comples</w:t>
      </w:r>
      <w:r>
        <w:rPr>
          <w:rFonts w:ascii="Cambria Math" w:eastAsia="Cambria Math" w:hAnsi="Cambria Math" w:cs="Cambria Math"/>
        </w:rPr>
        <w:t>se e trovare soluzioni innovative. È essenziale che i ragazzi acquisiscano familiarità con queste discipline e comprendano il loro ruolo nel plasmare il nostro futuro.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Anche quest'anno la nostra scuola ha puntato molto su questo ambito, promuovendo una cul</w:t>
      </w:r>
      <w:r>
        <w:rPr>
          <w:rFonts w:ascii="Cambria Math" w:eastAsia="Cambria Math" w:hAnsi="Cambria Math" w:cs="Cambria Math"/>
        </w:rPr>
        <w:t xml:space="preserve">tura basata sulla creatività, l'innovazione e la risoluzione dei problemi, incoraggiando attivamente la partecipazione a gare e progetti mirati, offrendo opportunità uniche di crescita e sviluppo. 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Relativamente all’ambito STEAM gli studenti sono stati imp</w:t>
      </w:r>
      <w:r>
        <w:rPr>
          <w:rFonts w:ascii="Cambria Math" w:eastAsia="Cambria Math" w:hAnsi="Cambria Math" w:cs="Cambria Math"/>
        </w:rPr>
        <w:t>egnati, tra l’altro, in:</w:t>
      </w:r>
    </w:p>
    <w:p w:rsidR="00B06876" w:rsidRDefault="00CA0632">
      <w:pPr>
        <w:numPr>
          <w:ilvl w:val="0"/>
          <w:numId w:val="2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Giochi matematici del Mediterraneo</w:t>
      </w:r>
    </w:p>
    <w:p w:rsidR="00B06876" w:rsidRDefault="00CA0632">
      <w:pPr>
        <w:numPr>
          <w:ilvl w:val="0"/>
          <w:numId w:val="2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Giochi matematici del Metastasio</w:t>
      </w:r>
    </w:p>
    <w:p w:rsidR="00B06876" w:rsidRDefault="00CA0632">
      <w:pPr>
        <w:numPr>
          <w:ilvl w:val="0"/>
          <w:numId w:val="2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Olimpiadi del </w:t>
      </w:r>
      <w:proofErr w:type="spellStart"/>
      <w:r>
        <w:rPr>
          <w:rFonts w:ascii="Cambria Math" w:eastAsia="Cambria Math" w:hAnsi="Cambria Math" w:cs="Cambria Math"/>
          <w:color w:val="000000"/>
        </w:rPr>
        <w:t>Problem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Solving</w:t>
      </w:r>
    </w:p>
    <w:p w:rsidR="00B06876" w:rsidRDefault="00CA0632">
      <w:pPr>
        <w:numPr>
          <w:ilvl w:val="0"/>
          <w:numId w:val="2"/>
        </w:numPr>
        <w:spacing w:after="12"/>
        <w:jc w:val="both"/>
      </w:pPr>
      <w:r>
        <w:rPr>
          <w:rFonts w:ascii="Cambria Math" w:eastAsia="Cambria Math" w:hAnsi="Cambria Math" w:cs="Cambria Math"/>
          <w:color w:val="000000"/>
        </w:rPr>
        <w:t>Olimpiadi delle Neuroscienze</w:t>
      </w:r>
    </w:p>
    <w:p w:rsidR="00B06876" w:rsidRDefault="00CA0632">
      <w:pPr>
        <w:numPr>
          <w:ilvl w:val="0"/>
          <w:numId w:val="2"/>
        </w:numPr>
        <w:spacing w:after="12"/>
        <w:jc w:val="both"/>
      </w:pPr>
      <w:r>
        <w:rPr>
          <w:rFonts w:ascii="Cambria Math" w:eastAsia="Cambria Math" w:hAnsi="Cambria Math" w:cs="Cambria Math"/>
          <w:color w:val="000000"/>
        </w:rPr>
        <w:t>Olimpiadi di Informatica</w:t>
      </w:r>
    </w:p>
    <w:p w:rsidR="00B06876" w:rsidRDefault="00B06876">
      <w:pPr>
        <w:spacing w:after="12"/>
        <w:ind w:left="792"/>
        <w:jc w:val="both"/>
        <w:rPr>
          <w:rFonts w:ascii="Cambria Math" w:eastAsia="Cambria Math" w:hAnsi="Cambria Math" w:cs="Cambria Math"/>
          <w:color w:val="000000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“Giochi Matematici del Mediterraneo”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Come ormai è consuetudine, gli studenti d</w:t>
      </w:r>
      <w:r>
        <w:rPr>
          <w:rFonts w:ascii="Cambria Math" w:eastAsia="Cambria Math" w:hAnsi="Cambria Math" w:cs="Cambria Math"/>
        </w:rPr>
        <w:t>el Metastasio hanno preso parte ai giochi organizzati dall’Accademia Italiana per la Promozione della Matematica «Alfredo Guido» (A.I.P.M.) con sede legale in Misilmeri (Palermo), ottenendo ottimi risultati e accedendo anche alle finali nazionali che si te</w:t>
      </w:r>
      <w:r>
        <w:rPr>
          <w:rFonts w:ascii="Cambria Math" w:eastAsia="Cambria Math" w:hAnsi="Cambria Math" w:cs="Cambria Math"/>
        </w:rPr>
        <w:t xml:space="preserve">rranno a Palermo il 19 maggio p.v.. Il Liceo è stato anche scelto come scuola polo per lo svolgimento delle finali di area e ha ospitato le scuole del territorio.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Di seguito l’elenco degli studenti che verranno premiati: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P3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lastRenderedPageBreak/>
              <w:t>Rago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Antonio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</w:t>
            </w:r>
            <w:r>
              <w:rPr>
                <w:rFonts w:ascii="Cambria Math" w:eastAsia="Cambria Math" w:hAnsi="Cambria Math" w:cs="Cambria Math"/>
                <w:color w:val="000000"/>
              </w:rPr>
              <w:t xml:space="preserve">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Fasanaro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Francesco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Esposito Marcella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P4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Minniti Angelo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Maratia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Giuseppe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Scarfone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Sofia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P5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Raillo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Luigi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Guida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Desiree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I.C. Morano Calabro-Saracena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Greco Giorgio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  <w:b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S1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Di Luca Benedetta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I.C. Morano Calabro-Saracena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Castaldo Ilaria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I.C. Morano Calabro-Saracena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Forestieri Giuseppe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</w:t>
            </w:r>
            <w:r>
              <w:rPr>
                <w:rFonts w:ascii="Cambria Math" w:eastAsia="Cambria Math" w:hAnsi="Cambria Math" w:cs="Cambria Math"/>
                <w:color w:val="000000"/>
              </w:rPr>
              <w:t xml:space="preserve">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S2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Cersosimo Annachiara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I.Omni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. Mormanno-I.C. Laino Borgo 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De Franco Alice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I.Omni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. Mormanno-I.C. Laino Borgo 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Oliva Angelo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I.Omni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. Mormanno-I.C. Laino Borgo </w:t>
            </w:r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S3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Minniti Nicola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Mammoliti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</w:rPr>
              <w:t>Gian Marco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Belmomte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Christian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I.C. Gregorio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Caloprese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Categoria S4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Sgrò Melissa Angela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Cassiano Pietro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Condino Daniel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S5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Germano</w:t>
            </w:r>
            <w:r>
              <w:rPr>
                <w:rFonts w:ascii="Cambria Math" w:eastAsia="Cambria Math" w:hAnsi="Cambria Math" w:cs="Cambria Math"/>
                <w:color w:val="000000"/>
              </w:rPr>
              <w:t xml:space="preserve"> Lorenzo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Sola Beniamino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I.Omni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. Mormanno-I.C. Laino Borgo </w:t>
            </w:r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Oliani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Marco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Categoria S6</w:t>
      </w: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4799"/>
        <w:gridCol w:w="4814"/>
      </w:tblGrid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Araugio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Chiara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Forestieri Rita</w:t>
            </w:r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  <w:tr w:rsidR="00B06876">
        <w:tc>
          <w:tcPr>
            <w:tcW w:w="4799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Voto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Iamira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:rsidR="00B06876" w:rsidRDefault="00CA0632">
            <w:pPr>
              <w:widowControl w:val="0"/>
              <w:jc w:val="both"/>
              <w:rPr>
                <w:rFonts w:ascii="Cambria Math" w:eastAsia="Cambria Math" w:hAnsi="Cambria Math" w:cs="Cambria Math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L.S.Linguistico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P.Metastasio</w:t>
            </w:r>
            <w:proofErr w:type="spellEnd"/>
          </w:p>
        </w:tc>
      </w:tr>
    </w:tbl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“Giochi Matematici del Metastasio”</w:t>
      </w:r>
    </w:p>
    <w:p w:rsidR="00B06876" w:rsidRDefault="00CA0632">
      <w:pPr>
        <w:spacing w:after="24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lastRenderedPageBreak/>
        <w:t>In occasione della “giornata internazionale della matematica”, il 14 marzo scorso si è tenuta la seconda edizione dei “</w:t>
      </w:r>
      <w:r>
        <w:rPr>
          <w:rFonts w:ascii="Cambria Math" w:eastAsia="Cambria Math" w:hAnsi="Cambria Math" w:cs="Cambria Math"/>
          <w:b/>
        </w:rPr>
        <w:t>Giochi Matematici del Metastasio</w:t>
      </w:r>
      <w:r>
        <w:rPr>
          <w:rFonts w:ascii="Cambria Math" w:eastAsia="Cambria Math" w:hAnsi="Cambria Math" w:cs="Cambria Math"/>
        </w:rPr>
        <w:t xml:space="preserve">”, ideati dal Prof. Giuseppe Galiano, che ha visto il coinvolgimento delle classi seconde e ha anche offerto un momento di allenamento rispetto alle prove invalsi, ormai obbligatorie, spesso bestia nera per gli studenti.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L’evento è stato inoltre condiviso</w:t>
      </w:r>
      <w:r>
        <w:rPr>
          <w:rFonts w:ascii="Cambria Math" w:eastAsia="Cambria Math" w:hAnsi="Cambria Math" w:cs="Cambria Math"/>
        </w:rPr>
        <w:t xml:space="preserve"> nella rete delle istruzioni scolastiche di secondo grado del territorio ed ha raccolto l’interesse dell’IISS di Diamante, i cui alunni hanno preso parte alla gara. 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Di seguito l’elenco degli studenti che verranno premiati: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LICEO SCIENTIFICO / LINGUISTIC</w:t>
      </w:r>
      <w:r>
        <w:rPr>
          <w:rFonts w:ascii="Cambria Math" w:eastAsia="Cambria Math" w:hAnsi="Cambria Math" w:cs="Cambria Math"/>
        </w:rPr>
        <w:t>O DI SCALEA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2A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</w:rPr>
        <w:tab/>
        <w:t>Miraglia Michele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2A SAP</w:t>
      </w:r>
      <w:r>
        <w:rPr>
          <w:rFonts w:ascii="Cambria Math" w:eastAsia="Cambria Math" w:hAnsi="Cambria Math" w:cs="Cambria Math"/>
          <w:color w:val="000000"/>
        </w:rPr>
        <w:tab/>
        <w:t>Foresta Aurora</w:t>
      </w:r>
    </w:p>
    <w:p w:rsidR="00B06876" w:rsidRDefault="00CA0632">
      <w:pPr>
        <w:numPr>
          <w:ilvl w:val="0"/>
          <w:numId w:val="1"/>
        </w:numPr>
        <w:spacing w:after="160"/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 A LING</w:t>
      </w:r>
      <w:r>
        <w:rPr>
          <w:rFonts w:ascii="Cambria Math" w:eastAsia="Cambria Math" w:hAnsi="Cambria Math" w:cs="Cambria Math"/>
          <w:color w:val="000000"/>
        </w:rPr>
        <w:tab/>
        <w:t>Pagliarulo Viola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IISS DIAMANTE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CLASSE 2A AFM </w:t>
      </w:r>
      <w:r>
        <w:rPr>
          <w:rFonts w:ascii="Cambria Math" w:eastAsia="Cambria Math" w:hAnsi="Cambria Math" w:cs="Cambria Math"/>
          <w:color w:val="000000"/>
        </w:rPr>
        <w:tab/>
      </w:r>
      <w:proofErr w:type="spellStart"/>
      <w:r>
        <w:rPr>
          <w:rFonts w:ascii="Cambria Math" w:eastAsia="Cambria Math" w:hAnsi="Cambria Math" w:cs="Cambria Math"/>
          <w:color w:val="000000"/>
        </w:rPr>
        <w:t>Trifilio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Nadia – Greco Giada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2A ITA</w:t>
      </w:r>
      <w:r>
        <w:rPr>
          <w:rFonts w:ascii="Cambria Math" w:eastAsia="Cambria Math" w:hAnsi="Cambria Math" w:cs="Cambria Math"/>
          <w:color w:val="000000"/>
        </w:rPr>
        <w:tab/>
        <w:t>Campagna Pasquale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 A SSAS</w:t>
      </w:r>
      <w:r>
        <w:rPr>
          <w:rFonts w:ascii="Cambria Math" w:eastAsia="Cambria Math" w:hAnsi="Cambria Math" w:cs="Cambria Math"/>
          <w:color w:val="000000"/>
        </w:rPr>
        <w:tab/>
      </w:r>
      <w:proofErr w:type="spellStart"/>
      <w:r>
        <w:rPr>
          <w:rFonts w:ascii="Cambria Math" w:eastAsia="Cambria Math" w:hAnsi="Cambria Math" w:cs="Cambria Math"/>
          <w:color w:val="000000"/>
        </w:rPr>
        <w:t>Maulicino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Antonio</w:t>
      </w:r>
    </w:p>
    <w:p w:rsidR="00B06876" w:rsidRDefault="00CA0632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CLASSE 2 A ENOA </w:t>
      </w:r>
      <w:r>
        <w:rPr>
          <w:rFonts w:ascii="Cambria Math" w:eastAsia="Cambria Math" w:hAnsi="Cambria Math" w:cs="Cambria Math"/>
          <w:color w:val="000000"/>
        </w:rPr>
        <w:tab/>
      </w:r>
      <w:proofErr w:type="spellStart"/>
      <w:r>
        <w:rPr>
          <w:rFonts w:ascii="Cambria Math" w:eastAsia="Cambria Math" w:hAnsi="Cambria Math" w:cs="Cambria Math"/>
          <w:color w:val="000000"/>
        </w:rPr>
        <w:t>Caroprese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Luc</w:t>
      </w:r>
      <w:r>
        <w:rPr>
          <w:rFonts w:ascii="Cambria Math" w:eastAsia="Cambria Math" w:hAnsi="Cambria Math" w:cs="Cambria Math"/>
          <w:color w:val="000000"/>
        </w:rPr>
        <w:t>ia</w:t>
      </w:r>
    </w:p>
    <w:p w:rsidR="00B06876" w:rsidRDefault="00CA0632">
      <w:pPr>
        <w:numPr>
          <w:ilvl w:val="0"/>
          <w:numId w:val="1"/>
        </w:numPr>
        <w:spacing w:after="160"/>
        <w:jc w:val="both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CLASSE 2 B ENOA</w:t>
      </w:r>
      <w:r>
        <w:rPr>
          <w:rFonts w:ascii="Cambria Math" w:eastAsia="Cambria Math" w:hAnsi="Cambria Math" w:cs="Cambria Math"/>
          <w:color w:val="000000"/>
        </w:rPr>
        <w:tab/>
        <w:t>Greco Mattia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“Olimpiadi del </w:t>
      </w:r>
      <w:proofErr w:type="spellStart"/>
      <w:r>
        <w:rPr>
          <w:rFonts w:ascii="Cambria Math" w:eastAsia="Cambria Math" w:hAnsi="Cambria Math" w:cs="Cambria Math"/>
          <w:b/>
        </w:rPr>
        <w:t>Problem</w:t>
      </w:r>
      <w:proofErr w:type="spellEnd"/>
      <w:r>
        <w:rPr>
          <w:rFonts w:ascii="Cambria Math" w:eastAsia="Cambria Math" w:hAnsi="Cambria Math" w:cs="Cambria Math"/>
          <w:b/>
        </w:rPr>
        <w:t xml:space="preserve"> Solving”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Per la nostra scuola è ormai storica la partecipazione ai “</w:t>
      </w:r>
      <w:r>
        <w:rPr>
          <w:rFonts w:ascii="Cambria Math" w:eastAsia="Cambria Math" w:hAnsi="Cambria Math" w:cs="Cambria Math"/>
          <w:i/>
        </w:rPr>
        <w:t xml:space="preserve">Campionati Nazionali di </w:t>
      </w:r>
      <w:proofErr w:type="spellStart"/>
      <w:r>
        <w:rPr>
          <w:rFonts w:ascii="Cambria Math" w:eastAsia="Cambria Math" w:hAnsi="Cambria Math" w:cs="Cambria Math"/>
          <w:i/>
        </w:rPr>
        <w:t>Problem</w:t>
      </w:r>
      <w:proofErr w:type="spellEnd"/>
      <w:r>
        <w:rPr>
          <w:rFonts w:ascii="Cambria Math" w:eastAsia="Cambria Math" w:hAnsi="Cambria Math" w:cs="Cambria Math"/>
          <w:i/>
        </w:rPr>
        <w:t xml:space="preserve"> Solving</w:t>
      </w:r>
      <w:r>
        <w:rPr>
          <w:rFonts w:ascii="Cambria Math" w:eastAsia="Cambria Math" w:hAnsi="Cambria Math" w:cs="Cambria Math"/>
        </w:rPr>
        <w:t xml:space="preserve">” (di seguito OPS), che promuovono competenze chiave per la soluzione di problemi attraverso </w:t>
      </w:r>
      <w:r>
        <w:rPr>
          <w:rFonts w:ascii="Cambria Math" w:eastAsia="Cambria Math" w:hAnsi="Cambria Math" w:cs="Cambria Math"/>
        </w:rPr>
        <w:t xml:space="preserve">modelli, metodi e strumenti informatici.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Anche quest’anno, con grande soddisfazione, una squadra composta dai metastasiani è approdata alle finali nazionali a Cesena.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Le OPS offrono un valore aggiunto per la sperimentazione del peer- tutoring: gli alunni </w:t>
      </w:r>
      <w:r>
        <w:rPr>
          <w:rFonts w:ascii="Cambria Math" w:eastAsia="Cambria Math" w:hAnsi="Cambria Math" w:cs="Cambria Math"/>
        </w:rPr>
        <w:t>del primo biennio sono allenati, infatti, dagli studenti e studentesse “Tutor” del secondo biennio e del quinto anno. I “Tutor” condividono conoscenze, esperienze e competenze (acquisite nel primo biennio di formazione alle OPS) con gli studenti più giovan</w:t>
      </w:r>
      <w:r>
        <w:rPr>
          <w:rFonts w:ascii="Cambria Math" w:eastAsia="Cambria Math" w:hAnsi="Cambria Math" w:cs="Cambria Math"/>
        </w:rPr>
        <w:t xml:space="preserve">i. Preparano le lezioni teoriche, le esercitazioni, selezionano le squadre calendarizzando gli incontri pomeridiani di apprendimento con la supervisione della referente d’istituto, prof.ssa Romano. 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Di seguito l’elenco degli studenti che verranno premiati</w:t>
      </w:r>
      <w:r>
        <w:rPr>
          <w:rFonts w:ascii="Cambria Math" w:eastAsia="Cambria Math" w:hAnsi="Cambria Math" w:cs="Cambria Math"/>
        </w:rPr>
        <w:t>: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i/>
        </w:rPr>
      </w:pPr>
      <w:r>
        <w:rPr>
          <w:rFonts w:ascii="Cambria Math" w:eastAsia="Cambria Math" w:hAnsi="Cambria Math" w:cs="Cambria Math"/>
          <w:i/>
        </w:rPr>
        <w:t>TUTOR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ASTORINO MICHELLE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5C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BLOISE FRANCESCO RAFFAELE</w:t>
      </w:r>
      <w:r>
        <w:rPr>
          <w:rFonts w:ascii="Cambria Math" w:eastAsia="Cambria Math" w:hAnsi="Cambria Math" w:cs="Cambria Math"/>
        </w:rPr>
        <w:tab/>
        <w:t>3A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FORESTIERO JACOPO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3ASAP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GALIANO SALVATORE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5C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IERVOLINO MARCO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3ASAP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MELITO ALESSIA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3A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PRESTA CIRIACO PIO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5C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VOTO IAMIRA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3B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i/>
        </w:rPr>
        <w:t>SQUADRA FINALISTA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lastRenderedPageBreak/>
        <w:t>BENVENUTO GABRIEL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1BSAP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CAMPAGNA ANGELA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2A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MIRAGLIA MICHELE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2A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GERMANO LORENZO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2B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OLIANI MARCO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ab/>
        <w:t>2BSAP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“Olimpiadi delle neuroscienze”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Le Olimpiadi delle Neuroscienze rappresentano la selezione italiana della International Brain Bee, una competizione internazionale che mette alla prova stude</w:t>
      </w:r>
      <w:r>
        <w:rPr>
          <w:rFonts w:ascii="Cambria Math" w:eastAsia="Cambria Math" w:hAnsi="Cambria Math" w:cs="Cambria Math"/>
        </w:rPr>
        <w:t xml:space="preserve">nti delle scuole medie superiori, di età compresa fra i 13 e i 19 anni, sul grado di conoscenza nel campo delle neuroscienze. Gli studenti si cimentano su argomenti quali: l’intelligenza, la memoria, le emozioni, lo stress, l’invecchiamento, la plasticità </w:t>
      </w:r>
      <w:r>
        <w:rPr>
          <w:rFonts w:ascii="Cambria Math" w:eastAsia="Cambria Math" w:hAnsi="Cambria Math" w:cs="Cambria Math"/>
        </w:rPr>
        <w:t>neurale, il sonno e le malattie del sistema nervoso. Scopo della iniziativa è accrescere fra i giovani l’interesse per lo studio della struttura e del funzionamento del cervello umano, ed attrarre giovani talenti alla ricerca nei settori delle Neuroscienze</w:t>
      </w:r>
      <w:r>
        <w:rPr>
          <w:rFonts w:ascii="Cambria Math" w:eastAsia="Cambria Math" w:hAnsi="Cambria Math" w:cs="Cambria Math"/>
        </w:rPr>
        <w:t xml:space="preserve"> sperimentali e cliniche, che rappresentano la grande sfida del nostro millennio. 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Di seguito l’elenco degli studenti che verranno premiati, in quanto qualificati per la fase regionale appartenenti alle classi 4A - 4B: 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 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CIRIMELE ALESSIA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CATERINO FRANCE</w:t>
      </w:r>
      <w:r>
        <w:rPr>
          <w:rFonts w:ascii="Cambria Math" w:eastAsia="Cambria Math" w:hAnsi="Cambria Math" w:cs="Cambria Math"/>
        </w:rPr>
        <w:t>SCO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NAPOLITANO GIULIA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DE CESARE </w:t>
      </w:r>
      <w:r w:rsidR="00D97355">
        <w:rPr>
          <w:rFonts w:ascii="Cambria Math" w:eastAsia="Cambria Math" w:hAnsi="Cambria Math" w:cs="Cambria Math"/>
        </w:rPr>
        <w:t>MARICA</w:t>
      </w:r>
      <w:bookmarkStart w:id="0" w:name="_GoBack"/>
      <w:bookmarkEnd w:id="0"/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CELLO CORINNE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“Olimpiadi di Informatica”</w:t>
      </w:r>
    </w:p>
    <w:p w:rsidR="00B06876" w:rsidRDefault="00CA0632">
      <w:pPr>
        <w:jc w:val="both"/>
        <w:rPr>
          <w:rFonts w:ascii="Times New Roman" w:hAnsi="Times New Roman"/>
        </w:rPr>
      </w:pPr>
      <w:r>
        <w:rPr>
          <w:rFonts w:ascii="Times New Roman" w:eastAsia="Cambria Math" w:hAnsi="Times New Roman" w:cs="Cambria Math"/>
          <w:color w:val="212529"/>
        </w:rPr>
        <w:t xml:space="preserve">Le Olimpiadi Italiane di Informatica (OII) sono rivolte agli studenti delle scuole superiori con l'obiettivo di diffondere l'apprendimento della programmazione per la </w:t>
      </w:r>
      <w:r>
        <w:rPr>
          <w:rFonts w:ascii="Times New Roman" w:eastAsia="Cambria Math" w:hAnsi="Times New Roman" w:cs="Cambria Math"/>
          <w:color w:val="212529"/>
        </w:rPr>
        <w:t xml:space="preserve">risoluzione di problemi computazionali di crescente complessità. Le OII rappresentano un'opportunità stimolante per socializzare e competere nelle gare di programmazione, attraverso un percorso di selezione che comprende le fasi scolastica, territoriale e </w:t>
      </w:r>
      <w:r>
        <w:rPr>
          <w:rFonts w:ascii="Times New Roman" w:eastAsia="Cambria Math" w:hAnsi="Times New Roman" w:cs="Cambria Math"/>
          <w:color w:val="212529"/>
        </w:rPr>
        <w:t>nazionale.</w:t>
      </w:r>
    </w:p>
    <w:p w:rsidR="00B06876" w:rsidRDefault="00CA0632">
      <w:pPr>
        <w:jc w:val="both"/>
        <w:rPr>
          <w:rFonts w:ascii="Times New Roman" w:hAnsi="Times New Roman"/>
        </w:rPr>
      </w:pPr>
      <w:r>
        <w:rPr>
          <w:rFonts w:ascii="Times New Roman" w:eastAsia="Cambria Math" w:hAnsi="Times New Roman" w:cs="Cambria Math"/>
          <w:color w:val="212529"/>
        </w:rPr>
        <w:t>L'attenzione nelle OII è posta sul carattere algoritmico dei problemi, richiedendo principalmente la capacità di ragionare e tradurre tale ragionamento in codice efficiente per il computer.</w:t>
      </w:r>
      <w:r>
        <w:rPr>
          <w:rFonts w:ascii="Times New Roman" w:eastAsia="Cambria Math" w:hAnsi="Times New Roman" w:cs="Cambria Math"/>
          <w:b/>
        </w:rPr>
        <w:t xml:space="preserve"> </w:t>
      </w:r>
    </w:p>
    <w:p w:rsidR="00B06876" w:rsidRDefault="00B06876">
      <w:pPr>
        <w:jc w:val="both"/>
        <w:rPr>
          <w:rFonts w:eastAsia="Cambria Math" w:cs="Cambria Math"/>
          <w:b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Di seguito l’elenco degli studenti che verranno premi</w:t>
      </w:r>
      <w:r>
        <w:rPr>
          <w:rFonts w:ascii="Cambria Math" w:eastAsia="Cambria Math" w:hAnsi="Cambria Math" w:cs="Cambria Math"/>
        </w:rPr>
        <w:t>ati, in quanto qualificati per la fase regionale: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 </w:t>
      </w:r>
    </w:p>
    <w:p w:rsidR="00B06876" w:rsidRDefault="00CA0632">
      <w:pPr>
        <w:ind w:firstLine="42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GUERRISE LUIGI              3A SAP</w:t>
      </w:r>
    </w:p>
    <w:p w:rsidR="00B06876" w:rsidRDefault="00CA0632">
      <w:pPr>
        <w:ind w:firstLine="426"/>
      </w:pPr>
      <w:r>
        <w:rPr>
          <w:rFonts w:ascii="Cambria Math" w:eastAsia="Cambria Math" w:hAnsi="Cambria Math" w:cs="Cambria Math"/>
        </w:rPr>
        <w:t>RITONDALE ANDREA    3B SAP</w:t>
      </w:r>
    </w:p>
    <w:p w:rsidR="00B06876" w:rsidRDefault="00B06876">
      <w:pPr>
        <w:jc w:val="both"/>
        <w:rPr>
          <w:rFonts w:eastAsia="Cambria Math" w:cs="Cambria Math"/>
          <w:b/>
        </w:rPr>
      </w:pPr>
    </w:p>
    <w:p w:rsidR="00B06876" w:rsidRDefault="00CA0632">
      <w:pPr>
        <w:rPr>
          <w:b/>
        </w:rPr>
      </w:pPr>
      <w:r>
        <w:rPr>
          <w:b/>
        </w:rPr>
        <w:t xml:space="preserve">SCUOLA FUTURA – “Arti in Volo” </w:t>
      </w:r>
    </w:p>
    <w:p w:rsidR="00B06876" w:rsidRDefault="00B06876"/>
    <w:p w:rsidR="00B06876" w:rsidRDefault="00CA0632">
      <w:pPr>
        <w:jc w:val="both"/>
      </w:pPr>
      <w:r>
        <w:t xml:space="preserve">Il Liceo Scientifico e Linguistico P. Metastasio ha partecipato all’evento nazionale “Scuola Futura” che si è svolto a Caserta, dal 12 al 15 aprile 2024. Tale evento, che ha un importante impatto per il raggiungimento degli obiettivi del PNRR Istruzione, </w:t>
      </w:r>
      <w:r>
        <w:t xml:space="preserve">promuove la formazione sulla didattica digitale integrata, sulle metodologie didattiche innovative e sulla transizione digitale, e si è articolato in giornate di formazione, dibattiti ed esperienze con la partecipazione di dirigenti scolastici, docenti e </w:t>
      </w:r>
      <w:r>
        <w:t xml:space="preserve">studenti, provenienti da numerose scuole italiane. </w:t>
      </w:r>
    </w:p>
    <w:p w:rsidR="00B06876" w:rsidRDefault="00CA0632">
      <w:pPr>
        <w:jc w:val="both"/>
      </w:pPr>
      <w:r>
        <w:t>In seno all’iniziativa “Scuola Futura” il Liceo Metastasio ha partecipato con 4 studenti al laboratorio “Arti in Volo”, esperienza coinvolgente, progettata per coloro che desiderano esplorare le connessio</w:t>
      </w:r>
      <w:r>
        <w:t xml:space="preserve">ni tra il mondo dell’aeronautica e quello dell’arte. Attraverso una combinazione di attività̀ pratiche, giochi educativi ed </w:t>
      </w:r>
      <w:r>
        <w:lastRenderedPageBreak/>
        <w:t>esplorazioni artistiche gli studenti partecipanti hanno avuto l’opportunità̀ di scoprire come la scienza del volo e l’espressione ar</w:t>
      </w:r>
      <w:r>
        <w:t xml:space="preserve">tistica possano fondersi in un’unica esperienza avvincente. Il laboratorio, guidato da un esperto formatore con la collaborazione della Scuola Specialisti Aeronautica, ha visto la realizzazione di un </w:t>
      </w:r>
      <w:proofErr w:type="spellStart"/>
      <w:r>
        <w:t>hackaton</w:t>
      </w:r>
      <w:proofErr w:type="spellEnd"/>
      <w:r>
        <w:t xml:space="preserve">. </w:t>
      </w:r>
    </w:p>
    <w:p w:rsidR="00B06876" w:rsidRDefault="00CA0632">
      <w:pPr>
        <w:jc w:val="both"/>
      </w:pPr>
      <w:r>
        <w:t>La sfida è stata vinta da un gruppo di stude</w:t>
      </w:r>
      <w:r>
        <w:t xml:space="preserve">nti di varia provenienza geografica tra cui un l’alunno </w:t>
      </w:r>
      <w:proofErr w:type="spellStart"/>
      <w:r>
        <w:t>Avolicino</w:t>
      </w:r>
      <w:proofErr w:type="spellEnd"/>
      <w:r>
        <w:t xml:space="preserve"> Marcello della classe IIIB Scientifico del Liceo Metastasio. </w:t>
      </w:r>
    </w:p>
    <w:p w:rsidR="00B06876" w:rsidRDefault="00B06876"/>
    <w:p w:rsidR="00B06876" w:rsidRDefault="00CA0632">
      <w:pPr>
        <w:rPr>
          <w:rFonts w:ascii="Cambria Math" w:eastAsia="Cambria Math" w:hAnsi="Cambria Math" w:cs="Cambria Math"/>
          <w:b/>
        </w:rPr>
      </w:pPr>
      <w:r>
        <w:t>Alunno premiato: MARCELLO AVOLICINO</w:t>
      </w:r>
    </w:p>
    <w:p w:rsidR="00B06876" w:rsidRDefault="00B06876">
      <w:pPr>
        <w:rPr>
          <w:rFonts w:ascii="Cambria Math" w:eastAsia="Cambria Math" w:hAnsi="Cambria Math" w:cs="Cambria Math"/>
          <w:b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AREA UMANISTICA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“Olimpiadi di Italiano ”</w:t>
      </w:r>
    </w:p>
    <w:p w:rsidR="00B06876" w:rsidRDefault="00B06876">
      <w:pPr>
        <w:ind w:firstLine="426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Prosegue anche quest’anno la tradizionale partec</w:t>
      </w:r>
      <w:r>
        <w:rPr>
          <w:rFonts w:ascii="Cambria Math" w:eastAsia="Cambria Math" w:hAnsi="Cambria Math" w:cs="Cambria Math"/>
        </w:rPr>
        <w:t xml:space="preserve">ipazione del Liceo Scientifico- Linguistico “P. Metastasio” alle Olimpiadi di Italiano.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Le Olimpiadi di Italiano si propongono di incentivare e approfondire lo studio della lingua italiana, elemento essenziale della formazione culturale di ogni studente e</w:t>
      </w:r>
      <w:r>
        <w:rPr>
          <w:rFonts w:ascii="Cambria Math" w:eastAsia="Cambria Math" w:hAnsi="Cambria Math" w:cs="Cambria Math"/>
        </w:rPr>
        <w:t xml:space="preserve"> base indispensabile per l'acquisizione e la crescita di tutte le conoscenze e le competenze; sollecitare in tutti gli studenti l'interesse e la motivazione a migliorare la padronanza della lingua italiana; promuovere e valorizzare il merito, tra gli stude</w:t>
      </w:r>
      <w:r>
        <w:rPr>
          <w:rFonts w:ascii="Cambria Math" w:eastAsia="Cambria Math" w:hAnsi="Cambria Math" w:cs="Cambria Math"/>
        </w:rPr>
        <w:t>nti, nell'ambito delle competenze linguistiche in Italiano. Gli studenti gareggiano l'uno contro l'altro, misurandosi nella conoscenza della lingua italiana, in tre diverse fasi eliminatorie: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Fase di Istituto in cui vengono selezionati in ogni Istituto i s</w:t>
      </w:r>
      <w:r>
        <w:rPr>
          <w:rFonts w:ascii="Cambria Math" w:eastAsia="Cambria Math" w:hAnsi="Cambria Math" w:cs="Cambria Math"/>
        </w:rPr>
        <w:t>emifinalisti degli Istituti italiani che si confronteranno nella fase Regionale.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Fase Regionale in cui vengono selezionati i finalisti delle scuole italiane ed estere.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Fase Nazionale in cui vengono decretati i vincitori assoluti del concorso.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Di seguito g</w:t>
      </w:r>
      <w:r>
        <w:rPr>
          <w:rFonts w:ascii="Cambria Math" w:eastAsia="Cambria Math" w:hAnsi="Cambria Math" w:cs="Cambria Math"/>
        </w:rPr>
        <w:t xml:space="preserve">li alunni che hanno superato la fase di Istituto e che si sono distinti nella semifinale: </w:t>
      </w:r>
    </w:p>
    <w:p w:rsidR="00B06876" w:rsidRDefault="00B06876">
      <w:pPr>
        <w:jc w:val="both"/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i/>
        </w:rPr>
      </w:pPr>
      <w:r>
        <w:rPr>
          <w:rFonts w:ascii="Cambria Math" w:eastAsia="Cambria Math" w:hAnsi="Cambria Math" w:cs="Cambria Math"/>
          <w:i/>
        </w:rPr>
        <w:t>Categoria Junior</w:t>
      </w:r>
    </w:p>
    <w:p w:rsidR="00B06876" w:rsidRDefault="00CA0632">
      <w:pPr>
        <w:ind w:firstLine="56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Marino </w:t>
      </w:r>
      <w:proofErr w:type="spellStart"/>
      <w:r>
        <w:rPr>
          <w:rFonts w:ascii="Cambria Math" w:eastAsia="Cambria Math" w:hAnsi="Cambria Math" w:cs="Cambria Math"/>
        </w:rPr>
        <w:t>M.Teresa</w:t>
      </w:r>
      <w:proofErr w:type="spellEnd"/>
      <w:r>
        <w:rPr>
          <w:rFonts w:ascii="Cambria Math" w:eastAsia="Cambria Math" w:hAnsi="Cambria Math" w:cs="Cambria Math"/>
        </w:rPr>
        <w:t xml:space="preserve"> II B</w:t>
      </w:r>
    </w:p>
    <w:p w:rsidR="00B06876" w:rsidRDefault="00CA0632">
      <w:pPr>
        <w:ind w:firstLine="56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Condino Daniel  I A SAP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i/>
        </w:rPr>
      </w:pPr>
      <w:r>
        <w:rPr>
          <w:rFonts w:ascii="Cambria Math" w:eastAsia="Cambria Math" w:hAnsi="Cambria Math" w:cs="Cambria Math"/>
          <w:i/>
        </w:rPr>
        <w:t>Categoria Senior</w:t>
      </w:r>
    </w:p>
    <w:p w:rsidR="00B06876" w:rsidRDefault="00CA0632">
      <w:pPr>
        <w:ind w:firstLine="567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Napolitano Giulia IV B</w:t>
      </w:r>
    </w:p>
    <w:p w:rsidR="00B06876" w:rsidRDefault="00CA0632">
      <w:pPr>
        <w:ind w:firstLine="567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Bossio</w:t>
      </w:r>
      <w:proofErr w:type="spellEnd"/>
      <w:r>
        <w:rPr>
          <w:rFonts w:ascii="Cambria Math" w:eastAsia="Cambria Math" w:hAnsi="Cambria Math" w:cs="Cambria Math"/>
        </w:rPr>
        <w:t xml:space="preserve"> Andrea  VB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AREA SPORT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Anche quest’anno il Liceo </w:t>
      </w:r>
      <w:r>
        <w:rPr>
          <w:rFonts w:ascii="Cambria Math" w:eastAsia="Cambria Math" w:hAnsi="Cambria Math" w:cs="Cambria Math"/>
        </w:rPr>
        <w:t>Scientifico P. Metastasio di Scalea ha costituito il “Centro Sportivo Scolastico Metastasio” finalizzato alla programmazione ed all’organizzazione dell’Attività̀ Sportiva in orario extra-curriculare con adesione ai Campionati Sportivi Studenteschi. Il Prog</w:t>
      </w:r>
      <w:r>
        <w:rPr>
          <w:rFonts w:ascii="Cambria Math" w:eastAsia="Cambria Math" w:hAnsi="Cambria Math" w:cs="Cambria Math"/>
        </w:rPr>
        <w:t xml:space="preserve">etto ha visto coinvolti i docenti del Dipartimento di Scienze motorie e gli alunni del primo, secondo e terzo anno e qualche alunno anticipatorio frequentante la quarta classe. </w:t>
      </w:r>
    </w:p>
    <w:p w:rsidR="00B06876" w:rsidRDefault="00CA0632">
      <w:pPr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Praticare sport a scuola, in forma non agonistica, oltre al perfezionamento de</w:t>
      </w:r>
      <w:r>
        <w:rPr>
          <w:rFonts w:ascii="Cambria Math" w:eastAsia="Cambria Math" w:hAnsi="Cambria Math" w:cs="Cambria Math"/>
        </w:rPr>
        <w:t xml:space="preserve">i gesti fondamentali, ha fornito l’opportunità̀ pratica di gareggiare, tutti insieme, senza discriminazioni o selezioni sulla base delle qualità̀ fisiche o delle prestazioni sportive. Tra le varie discipline sportive praticate, ottimi risultati sono stati </w:t>
      </w:r>
      <w:r>
        <w:rPr>
          <w:rFonts w:ascii="Cambria Math" w:eastAsia="Cambria Math" w:hAnsi="Cambria Math" w:cs="Cambria Math"/>
        </w:rPr>
        <w:t xml:space="preserve">ottenuti nel Tennis Tavolo Categoria Allievi e nel Badminton Categoria Allievi e Allieve. 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Di seguito gli alunni che verranno premiati: 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lastRenderedPageBreak/>
        <w:t xml:space="preserve">CAMPIONATI STUDENTESCHI </w:t>
      </w:r>
      <w:proofErr w:type="spellStart"/>
      <w:r>
        <w:rPr>
          <w:rFonts w:ascii="Cambria Math" w:eastAsia="Cambria Math" w:hAnsi="Cambria Math" w:cs="Cambria Math"/>
          <w:b/>
        </w:rPr>
        <w:t>a.s.</w:t>
      </w:r>
      <w:proofErr w:type="spellEnd"/>
      <w:r>
        <w:rPr>
          <w:rFonts w:ascii="Cambria Math" w:eastAsia="Cambria Math" w:hAnsi="Cambria Math" w:cs="Cambria Math"/>
          <w:b/>
        </w:rPr>
        <w:t xml:space="preserve"> 2023/24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FASE PROVINCIALE TENNIS TAVOLO </w:t>
      </w:r>
      <w:proofErr w:type="spellStart"/>
      <w:r>
        <w:rPr>
          <w:rFonts w:ascii="Cambria Math" w:eastAsia="Cambria Math" w:hAnsi="Cambria Math" w:cs="Cambria Math"/>
          <w:b/>
        </w:rPr>
        <w:t>Cat</w:t>
      </w:r>
      <w:proofErr w:type="spellEnd"/>
      <w:r>
        <w:rPr>
          <w:rFonts w:ascii="Cambria Math" w:eastAsia="Cambria Math" w:hAnsi="Cambria Math" w:cs="Cambria Math"/>
          <w:b/>
        </w:rPr>
        <w:t>. ALLIEVI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Medaglia di bronzo 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Accardi Biagio </w:t>
      </w:r>
      <w:r>
        <w:rPr>
          <w:rFonts w:ascii="Cambria Math" w:eastAsia="Cambria Math" w:hAnsi="Cambria Math" w:cs="Cambria Math"/>
        </w:rPr>
        <w:t>classe 4 A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Felice Paolo classe 4 A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FASE PROVINCIALE BADMINTON </w:t>
      </w:r>
      <w:proofErr w:type="spellStart"/>
      <w:r>
        <w:rPr>
          <w:rFonts w:ascii="Cambria Math" w:eastAsia="Cambria Math" w:hAnsi="Cambria Math" w:cs="Cambria Math"/>
          <w:b/>
        </w:rPr>
        <w:t>Cat</w:t>
      </w:r>
      <w:proofErr w:type="spellEnd"/>
      <w:r>
        <w:rPr>
          <w:rFonts w:ascii="Cambria Math" w:eastAsia="Cambria Math" w:hAnsi="Cambria Math" w:cs="Cambria Math"/>
          <w:b/>
        </w:rPr>
        <w:t>. ALLIEVE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Medaglia d’oro 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Filippelli </w:t>
      </w:r>
      <w:proofErr w:type="spellStart"/>
      <w:r>
        <w:rPr>
          <w:rFonts w:ascii="Cambria Math" w:eastAsia="Cambria Math" w:hAnsi="Cambria Math" w:cs="Cambria Math"/>
        </w:rPr>
        <w:t>Desireè</w:t>
      </w:r>
      <w:proofErr w:type="spellEnd"/>
      <w:r>
        <w:rPr>
          <w:rFonts w:ascii="Cambria Math" w:eastAsia="Cambria Math" w:hAnsi="Cambria Math" w:cs="Cambria Math"/>
        </w:rPr>
        <w:t xml:space="preserve"> classe 4 A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De Rosa Vittoria classe 3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Praino</w:t>
      </w:r>
      <w:proofErr w:type="spellEnd"/>
      <w:r>
        <w:rPr>
          <w:rFonts w:ascii="Cambria Math" w:eastAsia="Cambria Math" w:hAnsi="Cambria Math" w:cs="Cambria Math"/>
        </w:rPr>
        <w:t xml:space="preserve"> Gaia 3 classe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Perrone Alessandra classe 2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B06876">
      <w:pPr>
        <w:rPr>
          <w:rFonts w:ascii="Cambria Math" w:eastAsia="Cambria Math" w:hAnsi="Cambria Math" w:cs="Cambria Math"/>
          <w:b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FASE PROVINCIALE BADMINTON </w:t>
      </w:r>
      <w:proofErr w:type="spellStart"/>
      <w:r>
        <w:rPr>
          <w:rFonts w:ascii="Cambria Math" w:eastAsia="Cambria Math" w:hAnsi="Cambria Math" w:cs="Cambria Math"/>
          <w:b/>
        </w:rPr>
        <w:t>Cat</w:t>
      </w:r>
      <w:proofErr w:type="spellEnd"/>
      <w:r>
        <w:rPr>
          <w:rFonts w:ascii="Cambria Math" w:eastAsia="Cambria Math" w:hAnsi="Cambria Math" w:cs="Cambria Math"/>
          <w:b/>
        </w:rPr>
        <w:t>. ALLIEVI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Medaglia d’oro 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Basuino</w:t>
      </w:r>
      <w:proofErr w:type="spellEnd"/>
      <w:r>
        <w:rPr>
          <w:rFonts w:ascii="Cambria Math" w:eastAsia="Cambria Math" w:hAnsi="Cambria Math" w:cs="Cambria Math"/>
        </w:rPr>
        <w:t xml:space="preserve"> Umberto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Avolicino</w:t>
      </w:r>
      <w:proofErr w:type="spellEnd"/>
      <w:r>
        <w:rPr>
          <w:rFonts w:ascii="Cambria Math" w:eastAsia="Cambria Math" w:hAnsi="Cambria Math" w:cs="Cambria Math"/>
        </w:rPr>
        <w:t xml:space="preserve"> Marcello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Avolicino</w:t>
      </w:r>
      <w:proofErr w:type="spellEnd"/>
      <w:r>
        <w:rPr>
          <w:rFonts w:ascii="Cambria Math" w:eastAsia="Cambria Math" w:hAnsi="Cambria Math" w:cs="Cambria Math"/>
        </w:rPr>
        <w:t xml:space="preserve"> Mario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Nigro Alessio 1 classe C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FASE REGIONALE BADMINTON </w:t>
      </w:r>
      <w:proofErr w:type="spellStart"/>
      <w:r>
        <w:rPr>
          <w:rFonts w:ascii="Cambria Math" w:eastAsia="Cambria Math" w:hAnsi="Cambria Math" w:cs="Cambria Math"/>
          <w:b/>
        </w:rPr>
        <w:t>Cat</w:t>
      </w:r>
      <w:proofErr w:type="spellEnd"/>
      <w:r>
        <w:rPr>
          <w:rFonts w:ascii="Cambria Math" w:eastAsia="Cambria Math" w:hAnsi="Cambria Math" w:cs="Cambria Math"/>
          <w:b/>
        </w:rPr>
        <w:t>. ALLIEVE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Medaglia d’oro 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Filippelli </w:t>
      </w:r>
      <w:proofErr w:type="spellStart"/>
      <w:r>
        <w:rPr>
          <w:rFonts w:ascii="Cambria Math" w:eastAsia="Cambria Math" w:hAnsi="Cambria Math" w:cs="Cambria Math"/>
        </w:rPr>
        <w:t>Desireè</w:t>
      </w:r>
      <w:proofErr w:type="spellEnd"/>
      <w:r>
        <w:rPr>
          <w:rFonts w:ascii="Cambria Math" w:eastAsia="Cambria Math" w:hAnsi="Cambria Math" w:cs="Cambria Math"/>
        </w:rPr>
        <w:t xml:space="preserve"> classe 4 A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De Rosa Vittoria classe 3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Praino</w:t>
      </w:r>
      <w:proofErr w:type="spellEnd"/>
      <w:r>
        <w:rPr>
          <w:rFonts w:ascii="Cambria Math" w:eastAsia="Cambria Math" w:hAnsi="Cambria Math" w:cs="Cambria Math"/>
        </w:rPr>
        <w:t xml:space="preserve"> Gaia</w:t>
      </w:r>
      <w:r>
        <w:rPr>
          <w:rFonts w:ascii="Cambria Math" w:eastAsia="Cambria Math" w:hAnsi="Cambria Math" w:cs="Cambria Math"/>
        </w:rPr>
        <w:t xml:space="preserve"> 3 classe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Perrone Alessandra classe 2 A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FASE REGIONALE BADMINTON </w:t>
      </w:r>
      <w:proofErr w:type="spellStart"/>
      <w:r>
        <w:rPr>
          <w:rFonts w:ascii="Cambria Math" w:eastAsia="Cambria Math" w:hAnsi="Cambria Math" w:cs="Cambria Math"/>
          <w:b/>
        </w:rPr>
        <w:t>Cat</w:t>
      </w:r>
      <w:proofErr w:type="spellEnd"/>
      <w:r>
        <w:rPr>
          <w:rFonts w:ascii="Cambria Math" w:eastAsia="Cambria Math" w:hAnsi="Cambria Math" w:cs="Cambria Math"/>
          <w:b/>
        </w:rPr>
        <w:t>. ALLIEVI</w:t>
      </w:r>
    </w:p>
    <w:p w:rsidR="00B06876" w:rsidRDefault="00CA0632">
      <w:pPr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 xml:space="preserve">Medaglia d’argento 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Basuino</w:t>
      </w:r>
      <w:proofErr w:type="spellEnd"/>
      <w:r>
        <w:rPr>
          <w:rFonts w:ascii="Cambria Math" w:eastAsia="Cambria Math" w:hAnsi="Cambria Math" w:cs="Cambria Math"/>
        </w:rPr>
        <w:t xml:space="preserve"> Umberto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Avolicino</w:t>
      </w:r>
      <w:proofErr w:type="spellEnd"/>
      <w:r>
        <w:rPr>
          <w:rFonts w:ascii="Cambria Math" w:eastAsia="Cambria Math" w:hAnsi="Cambria Math" w:cs="Cambria Math"/>
        </w:rPr>
        <w:t xml:space="preserve"> Marcello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proofErr w:type="spellStart"/>
      <w:r>
        <w:rPr>
          <w:rFonts w:ascii="Cambria Math" w:eastAsia="Cambria Math" w:hAnsi="Cambria Math" w:cs="Cambria Math"/>
        </w:rPr>
        <w:t>Avolicino</w:t>
      </w:r>
      <w:proofErr w:type="spellEnd"/>
      <w:r>
        <w:rPr>
          <w:rFonts w:ascii="Cambria Math" w:eastAsia="Cambria Math" w:hAnsi="Cambria Math" w:cs="Cambria Math"/>
        </w:rPr>
        <w:t xml:space="preserve"> Mario classe 3 B</w:t>
      </w:r>
    </w:p>
    <w:p w:rsidR="00B06876" w:rsidRDefault="00CA0632">
      <w:pPr>
        <w:ind w:left="36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Nigro Alessio classe 1 C </w:t>
      </w:r>
      <w:proofErr w:type="spellStart"/>
      <w:r>
        <w:rPr>
          <w:rFonts w:ascii="Cambria Math" w:eastAsia="Cambria Math" w:hAnsi="Cambria Math" w:cs="Cambria Math"/>
        </w:rPr>
        <w:t>sap</w:t>
      </w:r>
      <w:proofErr w:type="spellEnd"/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B06876">
      <w:pPr>
        <w:rPr>
          <w:rFonts w:ascii="Cambria Math" w:eastAsia="Cambria Math" w:hAnsi="Cambria Math" w:cs="Cambria Math"/>
        </w:rPr>
      </w:pPr>
    </w:p>
    <w:p w:rsidR="00B06876" w:rsidRDefault="00CA0632">
      <w:pPr>
        <w:ind w:firstLine="708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IL DIRIGENTE SCOLASTICO</w:t>
      </w:r>
    </w:p>
    <w:p w:rsidR="00B06876" w:rsidRDefault="00CA0632">
      <w:pPr>
        <w:ind w:firstLine="708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    Prof</w:t>
      </w:r>
      <w:r>
        <w:rPr>
          <w:rFonts w:ascii="Cambria Math" w:eastAsia="Cambria Math" w:hAnsi="Cambria Math" w:cs="Cambria Math"/>
        </w:rPr>
        <w:t>.ssa Laura Tancredi</w:t>
      </w:r>
    </w:p>
    <w:p w:rsidR="00B06876" w:rsidRDefault="00B06876">
      <w:pPr>
        <w:rPr>
          <w:rFonts w:ascii="Cambria Math" w:eastAsia="Cambria Math" w:hAnsi="Cambria Math" w:cs="Cambria Math"/>
        </w:rPr>
      </w:pPr>
    </w:p>
    <w:sectPr w:rsidR="00B06876">
      <w:headerReference w:type="default" r:id="rId7"/>
      <w:pgSz w:w="11906" w:h="16838"/>
      <w:pgMar w:top="2127" w:right="567" w:bottom="993" w:left="567" w:header="28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32" w:rsidRDefault="00CA0632">
      <w:r>
        <w:separator/>
      </w:r>
    </w:p>
  </w:endnote>
  <w:endnote w:type="continuationSeparator" w:id="0">
    <w:p w:rsidR="00CA0632" w:rsidRDefault="00C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32" w:rsidRDefault="00CA0632">
      <w:r>
        <w:separator/>
      </w:r>
    </w:p>
  </w:footnote>
  <w:footnote w:type="continuationSeparator" w:id="0">
    <w:p w:rsidR="00CA0632" w:rsidRDefault="00CA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76" w:rsidRDefault="00CA0632">
    <w:pPr>
      <w:tabs>
        <w:tab w:val="center" w:pos="4819"/>
        <w:tab w:val="right" w:pos="9638"/>
      </w:tabs>
      <w:rPr>
        <w:rFonts w:ascii="Garamond" w:eastAsia="Garamond" w:hAnsi="Garamond" w:cs="Garamond"/>
        <w:b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5963285" cy="7810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328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5893435</wp:posOffset>
          </wp:positionH>
          <wp:positionV relativeFrom="paragraph">
            <wp:posOffset>132080</wp:posOffset>
          </wp:positionV>
          <wp:extent cx="856615" cy="83185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6876" w:rsidRDefault="00B06876">
    <w:pPr>
      <w:tabs>
        <w:tab w:val="center" w:pos="4819"/>
        <w:tab w:val="right" w:pos="9638"/>
      </w:tabs>
      <w:rPr>
        <w:rFonts w:ascii="Garamond" w:eastAsia="Garamond" w:hAnsi="Garamond" w:cs="Garamond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7EFF"/>
    <w:multiLevelType w:val="multilevel"/>
    <w:tmpl w:val="9AA059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9FD4156"/>
    <w:multiLevelType w:val="multilevel"/>
    <w:tmpl w:val="60C25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C03C51"/>
    <w:multiLevelType w:val="multilevel"/>
    <w:tmpl w:val="5EBA6EA8"/>
    <w:lvl w:ilvl="0">
      <w:start w:val="1"/>
      <w:numFmt w:val="bullet"/>
      <w:lvlText w:val="●"/>
      <w:lvlJc w:val="left"/>
      <w:pPr>
        <w:tabs>
          <w:tab w:val="num" w:pos="0"/>
        </w:tabs>
        <w:ind w:left="79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3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5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9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1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52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76"/>
    <w:rsid w:val="00B06876"/>
    <w:rsid w:val="00CA0632"/>
    <w:rsid w:val="00D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D570"/>
  <w15:docId w15:val="{480CCF09-EF90-4C35-8A98-8C825A16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10761</Characters>
  <Application>Microsoft Office Word</Application>
  <DocSecurity>0</DocSecurity>
  <Lines>89</Lines>
  <Paragraphs>25</Paragraphs>
  <ScaleCrop>false</ScaleCrop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amendola</dc:creator>
  <dc:description/>
  <cp:lastModifiedBy>sara amendola</cp:lastModifiedBy>
  <cp:revision>7</cp:revision>
  <dcterms:created xsi:type="dcterms:W3CDTF">2024-04-23T16:43:00Z</dcterms:created>
  <dcterms:modified xsi:type="dcterms:W3CDTF">2024-04-24T08:18:00Z</dcterms:modified>
  <dc:language>it-IT</dc:language>
</cp:coreProperties>
</file>